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8E35" w14:textId="19C95B37" w:rsidR="001B26C3" w:rsidRPr="00231984" w:rsidRDefault="00AB3566" w:rsidP="00231984">
      <w:pPr>
        <w:jc w:val="center"/>
        <w:rPr>
          <w:b/>
        </w:rPr>
      </w:pPr>
      <w:r>
        <w:rPr>
          <w:rFonts w:hint="eastAsia"/>
          <w:b/>
        </w:rPr>
        <w:t>令和</w:t>
      </w:r>
      <w:r w:rsidR="00C71002">
        <w:rPr>
          <w:rFonts w:hint="eastAsia"/>
          <w:b/>
        </w:rPr>
        <w:t>８</w:t>
      </w:r>
      <w:r w:rsidR="007F2DFE" w:rsidRPr="00231984">
        <w:rPr>
          <w:rFonts w:hint="eastAsia"/>
          <w:b/>
        </w:rPr>
        <w:t>年度会計年度任用職員　募集案内</w:t>
      </w:r>
    </w:p>
    <w:tbl>
      <w:tblPr>
        <w:tblStyle w:val="a3"/>
        <w:tblW w:w="0" w:type="auto"/>
        <w:tblInd w:w="-147" w:type="dxa"/>
        <w:tblLook w:val="04A0" w:firstRow="1" w:lastRow="0" w:firstColumn="1" w:lastColumn="0" w:noHBand="0" w:noVBand="1"/>
      </w:tblPr>
      <w:tblGrid>
        <w:gridCol w:w="1276"/>
        <w:gridCol w:w="9327"/>
      </w:tblGrid>
      <w:tr w:rsidR="007F2DFE" w14:paraId="64F77D35" w14:textId="77777777" w:rsidTr="00E737E1">
        <w:tc>
          <w:tcPr>
            <w:tcW w:w="1276" w:type="dxa"/>
          </w:tcPr>
          <w:p w14:paraId="02C2679E" w14:textId="77777777" w:rsidR="007F2DFE" w:rsidRPr="00A30236" w:rsidRDefault="007F2DFE" w:rsidP="00E00B9D">
            <w:pPr>
              <w:spacing w:line="340" w:lineRule="exact"/>
              <w:jc w:val="left"/>
              <w:rPr>
                <w:rFonts w:asciiTheme="minorEastAsia" w:hAnsiTheme="minorEastAsia"/>
                <w:szCs w:val="21"/>
              </w:rPr>
            </w:pPr>
            <w:r w:rsidRPr="00A30236">
              <w:rPr>
                <w:rFonts w:asciiTheme="minorEastAsia" w:hAnsiTheme="minorEastAsia" w:hint="eastAsia"/>
                <w:szCs w:val="21"/>
              </w:rPr>
              <w:t>申込区分</w:t>
            </w:r>
          </w:p>
        </w:tc>
        <w:tc>
          <w:tcPr>
            <w:tcW w:w="9327" w:type="dxa"/>
          </w:tcPr>
          <w:p w14:paraId="770DBC23" w14:textId="1BFFAD99" w:rsidR="007F2DFE" w:rsidRPr="00A30236" w:rsidRDefault="00E737E1" w:rsidP="00E00B9D">
            <w:pPr>
              <w:spacing w:line="340" w:lineRule="exact"/>
              <w:jc w:val="left"/>
              <w:rPr>
                <w:rFonts w:asciiTheme="minorEastAsia" w:hAnsiTheme="minorEastAsia"/>
                <w:szCs w:val="21"/>
              </w:rPr>
            </w:pPr>
            <w:r w:rsidRPr="00A30236">
              <w:rPr>
                <w:rFonts w:asciiTheme="minorEastAsia" w:hAnsiTheme="minorEastAsia" w:hint="eastAsia"/>
                <w:szCs w:val="21"/>
              </w:rPr>
              <w:t>救急救命士</w:t>
            </w:r>
            <w:r w:rsidR="00E34A2F" w:rsidRPr="00A30236">
              <w:rPr>
                <w:rFonts w:asciiTheme="minorEastAsia" w:hAnsiTheme="minorEastAsia" w:hint="eastAsia"/>
                <w:szCs w:val="21"/>
              </w:rPr>
              <w:t>（</w:t>
            </w:r>
            <w:r w:rsidRPr="00A30236">
              <w:rPr>
                <w:rFonts w:asciiTheme="minorEastAsia" w:hAnsiTheme="minorEastAsia" w:hint="eastAsia"/>
                <w:szCs w:val="21"/>
              </w:rPr>
              <w:t>フル</w:t>
            </w:r>
            <w:r w:rsidR="00E34A2F" w:rsidRPr="00A30236">
              <w:rPr>
                <w:rFonts w:asciiTheme="minorEastAsia" w:hAnsiTheme="minorEastAsia" w:hint="eastAsia"/>
                <w:szCs w:val="21"/>
              </w:rPr>
              <w:t>タイム）</w:t>
            </w:r>
          </w:p>
        </w:tc>
      </w:tr>
      <w:tr w:rsidR="007F2DFE" w14:paraId="0B5FAA7B" w14:textId="77777777" w:rsidTr="00E737E1">
        <w:tc>
          <w:tcPr>
            <w:tcW w:w="1276" w:type="dxa"/>
          </w:tcPr>
          <w:p w14:paraId="058B39CB" w14:textId="77777777" w:rsidR="007F2DFE" w:rsidRPr="00A30236" w:rsidRDefault="007F2DFE" w:rsidP="00E00B9D">
            <w:pPr>
              <w:spacing w:line="340" w:lineRule="exact"/>
              <w:jc w:val="left"/>
              <w:rPr>
                <w:rFonts w:asciiTheme="minorEastAsia" w:hAnsiTheme="minorEastAsia"/>
                <w:szCs w:val="21"/>
              </w:rPr>
            </w:pPr>
            <w:r w:rsidRPr="00A30236">
              <w:rPr>
                <w:rFonts w:asciiTheme="minorEastAsia" w:hAnsiTheme="minorEastAsia" w:hint="eastAsia"/>
                <w:szCs w:val="21"/>
              </w:rPr>
              <w:t>業務内容</w:t>
            </w:r>
          </w:p>
        </w:tc>
        <w:tc>
          <w:tcPr>
            <w:tcW w:w="9327" w:type="dxa"/>
          </w:tcPr>
          <w:p w14:paraId="5EEFA01B" w14:textId="77777777" w:rsidR="002C36DB" w:rsidRDefault="00E737E1" w:rsidP="00B70279">
            <w:pPr>
              <w:spacing w:line="340" w:lineRule="exact"/>
              <w:jc w:val="left"/>
            </w:pPr>
            <w:r w:rsidRPr="00A30236">
              <w:rPr>
                <w:rFonts w:asciiTheme="minorEastAsia" w:hAnsiTheme="minorEastAsia" w:hint="eastAsia"/>
                <w:szCs w:val="21"/>
              </w:rPr>
              <w:t>ドクターカー運行に関する業務、救急救命士業務</w:t>
            </w:r>
            <w:r w:rsidR="00DB2A36">
              <w:rPr>
                <w:rFonts w:asciiTheme="minorEastAsia" w:hAnsiTheme="minorEastAsia" w:hint="eastAsia"/>
                <w:szCs w:val="21"/>
              </w:rPr>
              <w:t>、</w:t>
            </w:r>
            <w:r w:rsidR="00DB2A36">
              <w:rPr>
                <w:rFonts w:hint="eastAsia"/>
              </w:rPr>
              <w:t>救急救命処置以外の業務</w:t>
            </w:r>
          </w:p>
          <w:p w14:paraId="3828AC1D" w14:textId="392516FC" w:rsidR="00194328" w:rsidRPr="00A30236" w:rsidRDefault="002C36DB" w:rsidP="00B70279">
            <w:pPr>
              <w:spacing w:line="340" w:lineRule="exact"/>
              <w:jc w:val="left"/>
              <w:rPr>
                <w:rFonts w:asciiTheme="minorEastAsia" w:hAnsiTheme="minorEastAsia"/>
                <w:szCs w:val="21"/>
              </w:rPr>
            </w:pPr>
            <w:r>
              <w:rPr>
                <w:rFonts w:hint="eastAsia"/>
              </w:rPr>
              <w:t>学生等教育のサポート</w:t>
            </w:r>
          </w:p>
        </w:tc>
      </w:tr>
      <w:tr w:rsidR="007F2DFE" w14:paraId="5CE65901" w14:textId="77777777" w:rsidTr="00E737E1">
        <w:tc>
          <w:tcPr>
            <w:tcW w:w="1276" w:type="dxa"/>
          </w:tcPr>
          <w:p w14:paraId="701BF145" w14:textId="77777777" w:rsidR="007F2DFE" w:rsidRPr="00A30236" w:rsidRDefault="007F2DFE" w:rsidP="00E00B9D">
            <w:pPr>
              <w:spacing w:line="340" w:lineRule="exact"/>
              <w:jc w:val="left"/>
              <w:rPr>
                <w:rFonts w:asciiTheme="minorEastAsia" w:hAnsiTheme="minorEastAsia"/>
                <w:szCs w:val="21"/>
              </w:rPr>
            </w:pPr>
            <w:r w:rsidRPr="00A30236">
              <w:rPr>
                <w:rFonts w:asciiTheme="minorEastAsia" w:hAnsiTheme="minorEastAsia" w:hint="eastAsia"/>
                <w:szCs w:val="21"/>
              </w:rPr>
              <w:t>募集人員</w:t>
            </w:r>
          </w:p>
        </w:tc>
        <w:tc>
          <w:tcPr>
            <w:tcW w:w="9327" w:type="dxa"/>
          </w:tcPr>
          <w:p w14:paraId="7B03D3EE" w14:textId="58774196" w:rsidR="007F2DFE" w:rsidRPr="00A30236" w:rsidRDefault="00E737E1" w:rsidP="00E00B9D">
            <w:pPr>
              <w:spacing w:line="340" w:lineRule="exact"/>
              <w:jc w:val="left"/>
              <w:rPr>
                <w:rFonts w:asciiTheme="minorEastAsia" w:hAnsiTheme="minorEastAsia"/>
                <w:szCs w:val="21"/>
              </w:rPr>
            </w:pPr>
            <w:r w:rsidRPr="00A30236">
              <w:rPr>
                <w:rFonts w:asciiTheme="minorEastAsia" w:hAnsiTheme="minorEastAsia" w:hint="eastAsia"/>
                <w:szCs w:val="21"/>
              </w:rPr>
              <w:t xml:space="preserve">　</w:t>
            </w:r>
            <w:r w:rsidR="004072F8">
              <w:rPr>
                <w:rFonts w:asciiTheme="minorEastAsia" w:hAnsiTheme="minorEastAsia" w:hint="eastAsia"/>
                <w:szCs w:val="21"/>
              </w:rPr>
              <w:t>３</w:t>
            </w:r>
            <w:r w:rsidR="004D7E07" w:rsidRPr="00A30236">
              <w:rPr>
                <w:rFonts w:asciiTheme="minorEastAsia" w:hAnsiTheme="minorEastAsia" w:hint="eastAsia"/>
                <w:szCs w:val="21"/>
              </w:rPr>
              <w:t>名</w:t>
            </w:r>
          </w:p>
        </w:tc>
      </w:tr>
      <w:tr w:rsidR="007F2DFE" w14:paraId="57F29905" w14:textId="77777777" w:rsidTr="00E737E1">
        <w:tc>
          <w:tcPr>
            <w:tcW w:w="1276" w:type="dxa"/>
          </w:tcPr>
          <w:p w14:paraId="0BF16BD6" w14:textId="77777777" w:rsidR="00E00B9D" w:rsidRPr="00A30236" w:rsidRDefault="00E00B9D" w:rsidP="00E00B9D">
            <w:pPr>
              <w:spacing w:line="340" w:lineRule="exact"/>
              <w:jc w:val="left"/>
              <w:rPr>
                <w:rFonts w:asciiTheme="minorEastAsia" w:hAnsiTheme="minorEastAsia"/>
                <w:szCs w:val="21"/>
              </w:rPr>
            </w:pPr>
          </w:p>
          <w:p w14:paraId="47C29682" w14:textId="77777777" w:rsidR="00E00B9D" w:rsidRPr="00A30236" w:rsidRDefault="00E00B9D" w:rsidP="00E00B9D">
            <w:pPr>
              <w:spacing w:line="340" w:lineRule="exact"/>
              <w:jc w:val="left"/>
              <w:rPr>
                <w:rFonts w:asciiTheme="minorEastAsia" w:hAnsiTheme="minorEastAsia"/>
                <w:szCs w:val="21"/>
              </w:rPr>
            </w:pPr>
          </w:p>
          <w:p w14:paraId="0F14C1AF" w14:textId="77777777" w:rsidR="00E00B9D" w:rsidRPr="00A30236" w:rsidRDefault="00E00B9D" w:rsidP="00E00B9D">
            <w:pPr>
              <w:spacing w:line="340" w:lineRule="exact"/>
              <w:jc w:val="left"/>
              <w:rPr>
                <w:rFonts w:asciiTheme="minorEastAsia" w:hAnsiTheme="minorEastAsia"/>
                <w:szCs w:val="21"/>
              </w:rPr>
            </w:pPr>
          </w:p>
          <w:p w14:paraId="2A5722DA" w14:textId="77777777" w:rsidR="007F2DFE" w:rsidRPr="00A30236" w:rsidRDefault="007F2DFE" w:rsidP="00E00B9D">
            <w:pPr>
              <w:spacing w:line="340" w:lineRule="exact"/>
              <w:jc w:val="left"/>
              <w:rPr>
                <w:rFonts w:asciiTheme="minorEastAsia" w:hAnsiTheme="minorEastAsia"/>
                <w:szCs w:val="21"/>
              </w:rPr>
            </w:pPr>
            <w:r w:rsidRPr="00A30236">
              <w:rPr>
                <w:rFonts w:asciiTheme="minorEastAsia" w:hAnsiTheme="minorEastAsia" w:hint="eastAsia"/>
                <w:szCs w:val="21"/>
              </w:rPr>
              <w:t>募集要件</w:t>
            </w:r>
          </w:p>
        </w:tc>
        <w:tc>
          <w:tcPr>
            <w:tcW w:w="9327" w:type="dxa"/>
          </w:tcPr>
          <w:p w14:paraId="0E7F26DE" w14:textId="7D5151B9" w:rsidR="00A30236" w:rsidRPr="00F7153B" w:rsidRDefault="007F2DFE" w:rsidP="00E00B9D">
            <w:pPr>
              <w:spacing w:line="340" w:lineRule="exact"/>
              <w:jc w:val="left"/>
              <w:rPr>
                <w:rFonts w:asciiTheme="minorEastAsia" w:hAnsiTheme="minorEastAsia"/>
                <w:szCs w:val="21"/>
              </w:rPr>
            </w:pPr>
            <w:r w:rsidRPr="00F7153B">
              <w:rPr>
                <w:rFonts w:asciiTheme="minorEastAsia" w:hAnsiTheme="minorEastAsia" w:hint="eastAsia"/>
                <w:szCs w:val="21"/>
              </w:rPr>
              <w:t>･年齢、性別は問いません。</w:t>
            </w:r>
            <w:r w:rsidR="00083B09" w:rsidRPr="00F7153B">
              <w:rPr>
                <w:rFonts w:asciiTheme="minorEastAsia" w:hAnsiTheme="minorEastAsia" w:hint="eastAsia"/>
                <w:szCs w:val="21"/>
              </w:rPr>
              <w:t>・パソコン操作（エクセル・ワードの基本的操作）ができる方</w:t>
            </w:r>
          </w:p>
          <w:p w14:paraId="5D79E48D" w14:textId="6471224A" w:rsidR="00D00940" w:rsidRPr="00F7153B" w:rsidRDefault="00D00940" w:rsidP="00E00B9D">
            <w:pPr>
              <w:spacing w:line="340" w:lineRule="exact"/>
              <w:jc w:val="left"/>
              <w:rPr>
                <w:rFonts w:asciiTheme="minorEastAsia" w:hAnsiTheme="minorEastAsia"/>
                <w:szCs w:val="21"/>
              </w:rPr>
            </w:pPr>
            <w:r w:rsidRPr="00F7153B">
              <w:rPr>
                <w:rFonts w:asciiTheme="minorEastAsia" w:hAnsiTheme="minorEastAsia" w:hint="eastAsia"/>
                <w:szCs w:val="21"/>
              </w:rPr>
              <w:t>･普通自動車免許を保有している方</w:t>
            </w:r>
          </w:p>
          <w:p w14:paraId="6BE0DB96" w14:textId="752F9130" w:rsidR="007F2DFE" w:rsidRPr="00F7153B" w:rsidRDefault="00A30236" w:rsidP="003D11D9">
            <w:pPr>
              <w:spacing w:line="340" w:lineRule="exact"/>
              <w:ind w:left="210" w:hangingChars="100" w:hanging="210"/>
              <w:jc w:val="left"/>
              <w:rPr>
                <w:rFonts w:asciiTheme="minorEastAsia" w:hAnsiTheme="minorEastAsia"/>
                <w:szCs w:val="21"/>
              </w:rPr>
            </w:pPr>
            <w:r w:rsidRPr="00F7153B">
              <w:rPr>
                <w:rFonts w:asciiTheme="minorEastAsia" w:hAnsiTheme="minorEastAsia" w:hint="eastAsia"/>
                <w:szCs w:val="21"/>
              </w:rPr>
              <w:t>･救急救命士免許を保有している方</w:t>
            </w:r>
          </w:p>
          <w:p w14:paraId="2C54F3E4" w14:textId="77777777" w:rsidR="007F2DFE" w:rsidRPr="00F7153B" w:rsidRDefault="007F2DFE" w:rsidP="00E00B9D">
            <w:pPr>
              <w:spacing w:line="340" w:lineRule="exact"/>
              <w:jc w:val="left"/>
              <w:rPr>
                <w:rFonts w:asciiTheme="minorEastAsia" w:hAnsiTheme="minorEastAsia"/>
                <w:szCs w:val="21"/>
              </w:rPr>
            </w:pPr>
            <w:r w:rsidRPr="00F7153B">
              <w:rPr>
                <w:rFonts w:asciiTheme="minorEastAsia" w:hAnsiTheme="minorEastAsia" w:hint="eastAsia"/>
                <w:szCs w:val="21"/>
              </w:rPr>
              <w:t>･次のうちいずれか一つに該当する方は応募できません。</w:t>
            </w:r>
          </w:p>
          <w:p w14:paraId="521D48F8" w14:textId="4F49A870" w:rsidR="007F2DFE" w:rsidRPr="00F7153B" w:rsidRDefault="00C71002" w:rsidP="00E00B9D">
            <w:pPr>
              <w:pStyle w:val="a4"/>
              <w:numPr>
                <w:ilvl w:val="0"/>
                <w:numId w:val="1"/>
              </w:numPr>
              <w:spacing w:line="340" w:lineRule="exact"/>
              <w:ind w:leftChars="0"/>
              <w:jc w:val="left"/>
              <w:rPr>
                <w:rFonts w:asciiTheme="minorEastAsia" w:hAnsiTheme="minorEastAsia"/>
                <w:szCs w:val="21"/>
              </w:rPr>
            </w:pPr>
            <w:r>
              <w:rPr>
                <w:rFonts w:asciiTheme="minorEastAsia" w:hAnsiTheme="minorEastAsia" w:hint="eastAsia"/>
                <w:szCs w:val="21"/>
              </w:rPr>
              <w:t>拘禁刑</w:t>
            </w:r>
            <w:r w:rsidR="007F2DFE" w:rsidRPr="00F7153B">
              <w:rPr>
                <w:rFonts w:asciiTheme="minorEastAsia" w:hAnsiTheme="minorEastAsia" w:hint="eastAsia"/>
                <w:szCs w:val="21"/>
              </w:rPr>
              <w:t>以上の刑に処せられ、その執行を終わるまでまたはその執行を受けることが無くなるまでの者。</w:t>
            </w:r>
          </w:p>
          <w:p w14:paraId="48853573" w14:textId="77777777" w:rsidR="007F2DFE" w:rsidRPr="00F7153B" w:rsidRDefault="007F2DFE" w:rsidP="00E00B9D">
            <w:pPr>
              <w:pStyle w:val="a4"/>
              <w:numPr>
                <w:ilvl w:val="0"/>
                <w:numId w:val="1"/>
              </w:numPr>
              <w:spacing w:line="340" w:lineRule="exact"/>
              <w:ind w:leftChars="0"/>
              <w:jc w:val="left"/>
              <w:rPr>
                <w:rFonts w:asciiTheme="minorEastAsia" w:hAnsiTheme="minorEastAsia"/>
                <w:szCs w:val="21"/>
              </w:rPr>
            </w:pPr>
            <w:r w:rsidRPr="00F7153B">
              <w:rPr>
                <w:rFonts w:asciiTheme="minorEastAsia" w:hAnsiTheme="minorEastAsia" w:hint="eastAsia"/>
                <w:szCs w:val="21"/>
              </w:rPr>
              <w:t>宮崎県職員として懲戒免職の処分を受け、当該処分の</w:t>
            </w:r>
            <w:r w:rsidR="009E7330" w:rsidRPr="00F7153B">
              <w:rPr>
                <w:rFonts w:asciiTheme="minorEastAsia" w:hAnsiTheme="minorEastAsia" w:hint="eastAsia"/>
                <w:szCs w:val="21"/>
              </w:rPr>
              <w:t>日から２年を経過しない者。</w:t>
            </w:r>
          </w:p>
          <w:p w14:paraId="39605113" w14:textId="77777777" w:rsidR="009E7330" w:rsidRPr="00F7153B" w:rsidRDefault="009E7330" w:rsidP="00E00B9D">
            <w:pPr>
              <w:pStyle w:val="a4"/>
              <w:numPr>
                <w:ilvl w:val="0"/>
                <w:numId w:val="1"/>
              </w:numPr>
              <w:spacing w:line="340" w:lineRule="exact"/>
              <w:ind w:leftChars="0"/>
              <w:jc w:val="left"/>
              <w:rPr>
                <w:rFonts w:asciiTheme="minorEastAsia" w:hAnsiTheme="minorEastAsia"/>
                <w:szCs w:val="21"/>
              </w:rPr>
            </w:pPr>
            <w:r w:rsidRPr="00F7153B">
              <w:rPr>
                <w:rFonts w:asciiTheme="minorEastAsia" w:hAnsiTheme="minorEastAsia" w:hint="eastAsia"/>
                <w:szCs w:val="21"/>
              </w:rPr>
              <w:t>日本国憲法の施行の日以後において、日本国憲法又はその下に成立した政府を暴力で破壊することを主張する政党その他の団体を結成し、又はこれに加入した者。</w:t>
            </w:r>
          </w:p>
          <w:p w14:paraId="27ADC7CF" w14:textId="77777777" w:rsidR="001F2DF9" w:rsidRDefault="001F2DF9" w:rsidP="00E00B9D">
            <w:pPr>
              <w:pStyle w:val="a4"/>
              <w:numPr>
                <w:ilvl w:val="0"/>
                <w:numId w:val="1"/>
              </w:numPr>
              <w:spacing w:line="340" w:lineRule="exact"/>
              <w:ind w:leftChars="0"/>
              <w:jc w:val="left"/>
              <w:rPr>
                <w:rFonts w:asciiTheme="minorEastAsia" w:hAnsiTheme="minorEastAsia"/>
                <w:szCs w:val="21"/>
              </w:rPr>
            </w:pPr>
            <w:r w:rsidRPr="00F7153B">
              <w:rPr>
                <w:rFonts w:asciiTheme="minorEastAsia" w:hAnsiTheme="minorEastAsia" w:hint="eastAsia"/>
                <w:szCs w:val="21"/>
              </w:rPr>
              <w:t>平成１１年改正前の民法の規定による準禁治産の宣告を受けている者。（心神耗弱を原因とするもの以外）</w:t>
            </w:r>
          </w:p>
          <w:p w14:paraId="0556F597" w14:textId="77777777" w:rsidR="008D4AFD" w:rsidRDefault="008D4AFD" w:rsidP="008D4AFD">
            <w:pPr>
              <w:spacing w:line="340" w:lineRule="exact"/>
              <w:jc w:val="left"/>
              <w:rPr>
                <w:rFonts w:asciiTheme="minorEastAsia" w:hAnsiTheme="minorEastAsia"/>
                <w:szCs w:val="21"/>
              </w:rPr>
            </w:pPr>
            <w:r>
              <w:rPr>
                <w:rFonts w:asciiTheme="minorEastAsia" w:hAnsiTheme="minorEastAsia" w:hint="eastAsia"/>
                <w:szCs w:val="21"/>
              </w:rPr>
              <w:t xml:space="preserve">⑤　</w:t>
            </w:r>
            <w:r w:rsidRPr="008D4AFD">
              <w:rPr>
                <w:rFonts w:asciiTheme="minorEastAsia" w:hAnsiTheme="minorEastAsia" w:hint="eastAsia"/>
                <w:szCs w:val="21"/>
              </w:rPr>
              <w:t>当院は医学生、看護学生、救命救急学科学生の受入れ施設であることからBLS・ICLS・</w:t>
            </w:r>
          </w:p>
          <w:p w14:paraId="638BBB30" w14:textId="77777777" w:rsidR="008D4AFD" w:rsidRDefault="008D4AFD" w:rsidP="008D4AFD">
            <w:pPr>
              <w:spacing w:line="340" w:lineRule="exact"/>
              <w:ind w:firstLineChars="200" w:firstLine="420"/>
              <w:jc w:val="left"/>
              <w:rPr>
                <w:rFonts w:asciiTheme="minorEastAsia" w:hAnsiTheme="minorEastAsia"/>
                <w:szCs w:val="21"/>
              </w:rPr>
            </w:pPr>
            <w:r w:rsidRPr="008D4AFD">
              <w:rPr>
                <w:rFonts w:asciiTheme="minorEastAsia" w:hAnsiTheme="minorEastAsia" w:hint="eastAsia"/>
                <w:szCs w:val="21"/>
              </w:rPr>
              <w:t>JPTEC・BLSO・MCLS等病院前救護に関するインストラクター資格を有していることが望</w:t>
            </w:r>
          </w:p>
          <w:p w14:paraId="3F1306A4" w14:textId="74184E96" w:rsidR="008D4AFD" w:rsidRPr="008D4AFD" w:rsidRDefault="008D4AFD" w:rsidP="008D4AFD">
            <w:pPr>
              <w:spacing w:line="340" w:lineRule="exact"/>
              <w:ind w:firstLineChars="200" w:firstLine="420"/>
              <w:jc w:val="left"/>
              <w:rPr>
                <w:rFonts w:asciiTheme="minorEastAsia" w:hAnsiTheme="minorEastAsia"/>
                <w:szCs w:val="21"/>
              </w:rPr>
            </w:pPr>
            <w:r w:rsidRPr="008D4AFD">
              <w:rPr>
                <w:rFonts w:asciiTheme="minorEastAsia" w:hAnsiTheme="minorEastAsia" w:hint="eastAsia"/>
                <w:szCs w:val="21"/>
              </w:rPr>
              <w:t>ましい。</w:t>
            </w:r>
          </w:p>
        </w:tc>
      </w:tr>
      <w:tr w:rsidR="001F2DF9" w14:paraId="00CA20C2" w14:textId="77777777" w:rsidTr="00E737E1">
        <w:tc>
          <w:tcPr>
            <w:tcW w:w="1276" w:type="dxa"/>
          </w:tcPr>
          <w:p w14:paraId="43165662" w14:textId="77777777" w:rsidR="001F2DF9" w:rsidRPr="003D11D9" w:rsidRDefault="001F2DF9" w:rsidP="001F2DF9">
            <w:pPr>
              <w:spacing w:line="340" w:lineRule="exact"/>
              <w:jc w:val="left"/>
              <w:rPr>
                <w:rFonts w:asciiTheme="minorEastAsia" w:hAnsiTheme="minorEastAsia"/>
                <w:szCs w:val="21"/>
              </w:rPr>
            </w:pPr>
            <w:r w:rsidRPr="003D11D9">
              <w:rPr>
                <w:rFonts w:asciiTheme="minorEastAsia" w:hAnsiTheme="minorEastAsia" w:hint="eastAsia"/>
                <w:szCs w:val="21"/>
              </w:rPr>
              <w:t>勤務時間</w:t>
            </w:r>
          </w:p>
        </w:tc>
        <w:tc>
          <w:tcPr>
            <w:tcW w:w="9327" w:type="dxa"/>
          </w:tcPr>
          <w:p w14:paraId="2B9B923A" w14:textId="77777777" w:rsidR="00D00940" w:rsidRPr="003D11D9" w:rsidRDefault="00D00940" w:rsidP="003414EE">
            <w:pPr>
              <w:spacing w:line="340" w:lineRule="exact"/>
              <w:jc w:val="left"/>
              <w:rPr>
                <w:rFonts w:asciiTheme="minorEastAsia" w:hAnsiTheme="minorEastAsia"/>
                <w:szCs w:val="21"/>
              </w:rPr>
            </w:pPr>
            <w:r w:rsidRPr="003D11D9">
              <w:rPr>
                <w:rFonts w:asciiTheme="minorEastAsia" w:hAnsiTheme="minorEastAsia" w:hint="eastAsia"/>
                <w:szCs w:val="21"/>
              </w:rPr>
              <w:t>１ヶ月単位の変形労働時間制・交代制として次の勤務時間の組み合わせによる。</w:t>
            </w:r>
          </w:p>
          <w:p w14:paraId="3680460E" w14:textId="77777777" w:rsidR="00D00940" w:rsidRPr="003D11D9" w:rsidRDefault="00D00940" w:rsidP="00D00940">
            <w:pPr>
              <w:pStyle w:val="a4"/>
              <w:numPr>
                <w:ilvl w:val="0"/>
                <w:numId w:val="5"/>
              </w:numPr>
              <w:spacing w:line="340" w:lineRule="exact"/>
              <w:ind w:leftChars="0"/>
              <w:jc w:val="left"/>
              <w:rPr>
                <w:rFonts w:asciiTheme="minorEastAsia" w:hAnsiTheme="minorEastAsia"/>
                <w:szCs w:val="21"/>
              </w:rPr>
            </w:pPr>
            <w:r w:rsidRPr="003D11D9">
              <w:rPr>
                <w:rFonts w:asciiTheme="minorEastAsia" w:hAnsiTheme="minorEastAsia" w:hint="eastAsia"/>
                <w:szCs w:val="21"/>
              </w:rPr>
              <w:t>８時３０分から１７時１５分まで（６０分）</w:t>
            </w:r>
          </w:p>
          <w:p w14:paraId="1A2BE256" w14:textId="1DBCC992" w:rsidR="001F2DF9" w:rsidRPr="003D11D9" w:rsidRDefault="00D00940" w:rsidP="00D00940">
            <w:pPr>
              <w:pStyle w:val="a4"/>
              <w:numPr>
                <w:ilvl w:val="0"/>
                <w:numId w:val="5"/>
              </w:numPr>
              <w:spacing w:line="340" w:lineRule="exact"/>
              <w:ind w:leftChars="0"/>
              <w:jc w:val="left"/>
              <w:rPr>
                <w:rFonts w:asciiTheme="minorEastAsia" w:hAnsiTheme="minorEastAsia"/>
                <w:szCs w:val="21"/>
              </w:rPr>
            </w:pPr>
            <w:r w:rsidRPr="003D11D9">
              <w:rPr>
                <w:rFonts w:asciiTheme="minorEastAsia" w:hAnsiTheme="minorEastAsia" w:hint="eastAsia"/>
                <w:szCs w:val="21"/>
              </w:rPr>
              <w:t>１</w:t>
            </w:r>
            <w:r w:rsidR="00F7153B" w:rsidRPr="003D11D9">
              <w:rPr>
                <w:rFonts w:asciiTheme="minorEastAsia" w:hAnsiTheme="minorEastAsia" w:hint="eastAsia"/>
                <w:szCs w:val="21"/>
              </w:rPr>
              <w:t>３</w:t>
            </w:r>
            <w:r w:rsidRPr="003D11D9">
              <w:rPr>
                <w:rFonts w:asciiTheme="minorEastAsia" w:hAnsiTheme="minorEastAsia" w:hint="eastAsia"/>
                <w:szCs w:val="21"/>
              </w:rPr>
              <w:t>時</w:t>
            </w:r>
            <w:r w:rsidR="00F7153B" w:rsidRPr="003D11D9">
              <w:rPr>
                <w:rFonts w:asciiTheme="minorEastAsia" w:hAnsiTheme="minorEastAsia" w:hint="eastAsia"/>
                <w:szCs w:val="21"/>
              </w:rPr>
              <w:t>００</w:t>
            </w:r>
            <w:r w:rsidRPr="003D11D9">
              <w:rPr>
                <w:rFonts w:asciiTheme="minorEastAsia" w:hAnsiTheme="minorEastAsia" w:hint="eastAsia"/>
                <w:szCs w:val="21"/>
              </w:rPr>
              <w:t>分から２</w:t>
            </w:r>
            <w:r w:rsidR="00F7153B" w:rsidRPr="003D11D9">
              <w:rPr>
                <w:rFonts w:asciiTheme="minorEastAsia" w:hAnsiTheme="minorEastAsia" w:hint="eastAsia"/>
                <w:szCs w:val="21"/>
              </w:rPr>
              <w:t>１</w:t>
            </w:r>
            <w:r w:rsidRPr="003D11D9">
              <w:rPr>
                <w:rFonts w:asciiTheme="minorEastAsia" w:hAnsiTheme="minorEastAsia" w:hint="eastAsia"/>
                <w:szCs w:val="21"/>
              </w:rPr>
              <w:t>時</w:t>
            </w:r>
            <w:r w:rsidR="00F7153B" w:rsidRPr="003D11D9">
              <w:rPr>
                <w:rFonts w:asciiTheme="minorEastAsia" w:hAnsiTheme="minorEastAsia" w:hint="eastAsia"/>
                <w:szCs w:val="21"/>
              </w:rPr>
              <w:t>４</w:t>
            </w:r>
            <w:r w:rsidRPr="003D11D9">
              <w:rPr>
                <w:rFonts w:asciiTheme="minorEastAsia" w:hAnsiTheme="minorEastAsia" w:hint="eastAsia"/>
                <w:szCs w:val="21"/>
              </w:rPr>
              <w:t>５分まで（６０分）</w:t>
            </w:r>
            <w:r w:rsidR="001F2DF9" w:rsidRPr="003D11D9">
              <w:rPr>
                <w:rFonts w:asciiTheme="minorEastAsia" w:hAnsiTheme="minorEastAsia" w:hint="eastAsia"/>
                <w:szCs w:val="21"/>
              </w:rPr>
              <w:t>＊</w:t>
            </w:r>
            <w:r w:rsidR="001F2DF9" w:rsidRPr="003D11D9">
              <w:rPr>
                <w:rFonts w:asciiTheme="minorEastAsia" w:hAnsiTheme="minorEastAsia"/>
                <w:szCs w:val="21"/>
              </w:rPr>
              <w:t>(</w:t>
            </w:r>
            <w:r w:rsidR="001F2DF9" w:rsidRPr="003D11D9">
              <w:rPr>
                <w:rFonts w:asciiTheme="minorEastAsia" w:hAnsiTheme="minorEastAsia" w:hint="eastAsia"/>
                <w:szCs w:val="21"/>
              </w:rPr>
              <w:t xml:space="preserve">　　　)内は休憩時間</w:t>
            </w:r>
          </w:p>
          <w:p w14:paraId="340A0E0F" w14:textId="4B30B920" w:rsidR="006E2510" w:rsidRPr="003D11D9" w:rsidRDefault="006E2510" w:rsidP="006E2510">
            <w:pPr>
              <w:spacing w:line="340" w:lineRule="exact"/>
              <w:jc w:val="left"/>
              <w:rPr>
                <w:rFonts w:asciiTheme="minorEastAsia" w:hAnsiTheme="minorEastAsia"/>
                <w:szCs w:val="21"/>
              </w:rPr>
            </w:pPr>
            <w:r w:rsidRPr="003D11D9">
              <w:rPr>
                <w:rFonts w:asciiTheme="minorEastAsia" w:hAnsiTheme="minorEastAsia" w:hint="eastAsia"/>
                <w:szCs w:val="21"/>
              </w:rPr>
              <w:t>必要が生じた場合は、時間外勤務が発生します。</w:t>
            </w:r>
          </w:p>
        </w:tc>
      </w:tr>
      <w:tr w:rsidR="001F2DF9" w14:paraId="413B3C2C" w14:textId="77777777" w:rsidTr="00E737E1">
        <w:tc>
          <w:tcPr>
            <w:tcW w:w="1276" w:type="dxa"/>
          </w:tcPr>
          <w:p w14:paraId="655754A4"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勤務場所</w:t>
            </w:r>
          </w:p>
        </w:tc>
        <w:tc>
          <w:tcPr>
            <w:tcW w:w="9327" w:type="dxa"/>
          </w:tcPr>
          <w:p w14:paraId="62571130" w14:textId="02755AA4"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県立延岡病院</w:t>
            </w:r>
            <w:r w:rsidR="00A30236">
              <w:rPr>
                <w:rFonts w:asciiTheme="minorEastAsia" w:hAnsiTheme="minorEastAsia" w:hint="eastAsia"/>
                <w:szCs w:val="21"/>
              </w:rPr>
              <w:t xml:space="preserve"> 救命救急センター</w:t>
            </w:r>
            <w:r w:rsidRPr="00A30236">
              <w:rPr>
                <w:rFonts w:asciiTheme="minorEastAsia" w:hAnsiTheme="minorEastAsia" w:hint="eastAsia"/>
                <w:szCs w:val="21"/>
              </w:rPr>
              <w:t>（延岡市新小路２丁目１</w:t>
            </w:r>
            <w:r w:rsidR="00A30236">
              <w:rPr>
                <w:rFonts w:asciiTheme="minorEastAsia" w:hAnsiTheme="minorEastAsia" w:hint="eastAsia"/>
                <w:szCs w:val="21"/>
              </w:rPr>
              <w:t>番１０号</w:t>
            </w:r>
            <w:r w:rsidRPr="00A30236">
              <w:rPr>
                <w:rFonts w:asciiTheme="minorEastAsia" w:hAnsiTheme="minorEastAsia" w:hint="eastAsia"/>
                <w:szCs w:val="21"/>
              </w:rPr>
              <w:t>）</w:t>
            </w:r>
          </w:p>
        </w:tc>
      </w:tr>
      <w:tr w:rsidR="001F2DF9" w14:paraId="625D90D9" w14:textId="77777777" w:rsidTr="00E737E1">
        <w:tc>
          <w:tcPr>
            <w:tcW w:w="1276" w:type="dxa"/>
          </w:tcPr>
          <w:p w14:paraId="188046BE"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任用期間</w:t>
            </w:r>
          </w:p>
        </w:tc>
        <w:tc>
          <w:tcPr>
            <w:tcW w:w="9327" w:type="dxa"/>
          </w:tcPr>
          <w:p w14:paraId="0C26A9F0" w14:textId="1322E685" w:rsidR="001F2DF9" w:rsidRPr="00A30236" w:rsidRDefault="003222EA" w:rsidP="001F2DF9">
            <w:pPr>
              <w:spacing w:line="340" w:lineRule="exact"/>
              <w:jc w:val="left"/>
              <w:rPr>
                <w:rFonts w:asciiTheme="minorEastAsia" w:hAnsiTheme="minorEastAsia"/>
                <w:szCs w:val="21"/>
              </w:rPr>
            </w:pPr>
            <w:r w:rsidRPr="00A30236">
              <w:rPr>
                <w:rFonts w:asciiTheme="minorEastAsia" w:hAnsiTheme="minorEastAsia" w:hint="eastAsia"/>
                <w:szCs w:val="21"/>
              </w:rPr>
              <w:t>令和</w:t>
            </w:r>
            <w:r w:rsidR="00C71002">
              <w:rPr>
                <w:rFonts w:asciiTheme="minorEastAsia" w:hAnsiTheme="minorEastAsia" w:hint="eastAsia"/>
                <w:szCs w:val="21"/>
              </w:rPr>
              <w:t>８</w:t>
            </w:r>
            <w:r w:rsidRPr="00A30236">
              <w:rPr>
                <w:rFonts w:asciiTheme="minorEastAsia" w:hAnsiTheme="minorEastAsia" w:hint="eastAsia"/>
                <w:szCs w:val="21"/>
              </w:rPr>
              <w:t>年４月１日から</w:t>
            </w:r>
            <w:r w:rsidR="001B2B9D">
              <w:rPr>
                <w:rFonts w:asciiTheme="minorEastAsia" w:hAnsiTheme="minorEastAsia" w:hint="eastAsia"/>
                <w:szCs w:val="21"/>
              </w:rPr>
              <w:t>、または採用日から</w:t>
            </w:r>
            <w:r w:rsidR="001F2DF9" w:rsidRPr="00A30236">
              <w:rPr>
                <w:rFonts w:asciiTheme="minorEastAsia" w:hAnsiTheme="minorEastAsia" w:hint="eastAsia"/>
                <w:szCs w:val="21"/>
              </w:rPr>
              <w:t>令和</w:t>
            </w:r>
            <w:r w:rsidR="00C71002">
              <w:rPr>
                <w:rFonts w:asciiTheme="minorEastAsia" w:hAnsiTheme="minorEastAsia" w:hint="eastAsia"/>
                <w:szCs w:val="21"/>
              </w:rPr>
              <w:t>９</w:t>
            </w:r>
            <w:r w:rsidR="001F2DF9" w:rsidRPr="00A30236">
              <w:rPr>
                <w:rFonts w:asciiTheme="minorEastAsia" w:hAnsiTheme="minorEastAsia" w:hint="eastAsia"/>
                <w:szCs w:val="21"/>
              </w:rPr>
              <w:t>年３月３１日まで</w:t>
            </w:r>
          </w:p>
          <w:p w14:paraId="42521788"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採用後、原則として１か月は条件付き採用期間とします。</w:t>
            </w:r>
          </w:p>
        </w:tc>
      </w:tr>
      <w:tr w:rsidR="001F2DF9" w14:paraId="5C299735" w14:textId="77777777" w:rsidTr="00E737E1">
        <w:tc>
          <w:tcPr>
            <w:tcW w:w="1276" w:type="dxa"/>
          </w:tcPr>
          <w:p w14:paraId="3A8AC9DF" w14:textId="77777777" w:rsidR="001F2DF9" w:rsidRPr="00A30236" w:rsidRDefault="001F2DF9" w:rsidP="001F2DF9">
            <w:pPr>
              <w:spacing w:line="340" w:lineRule="exact"/>
              <w:jc w:val="left"/>
              <w:rPr>
                <w:rFonts w:asciiTheme="minorEastAsia" w:hAnsiTheme="minorEastAsia"/>
                <w:szCs w:val="21"/>
              </w:rPr>
            </w:pPr>
          </w:p>
          <w:p w14:paraId="796F3F35" w14:textId="77777777" w:rsidR="001F2DF9" w:rsidRPr="00A30236" w:rsidRDefault="001F2DF9" w:rsidP="001F2DF9">
            <w:pPr>
              <w:spacing w:line="340" w:lineRule="exact"/>
              <w:jc w:val="left"/>
              <w:rPr>
                <w:rFonts w:asciiTheme="minorEastAsia" w:hAnsiTheme="minorEastAsia"/>
                <w:szCs w:val="21"/>
              </w:rPr>
            </w:pPr>
          </w:p>
          <w:p w14:paraId="3BD8D43B"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給　　与</w:t>
            </w:r>
          </w:p>
        </w:tc>
        <w:tc>
          <w:tcPr>
            <w:tcW w:w="9327" w:type="dxa"/>
          </w:tcPr>
          <w:p w14:paraId="4469E7AF" w14:textId="6A3A37AD" w:rsidR="006E2510" w:rsidRPr="00F7153B" w:rsidRDefault="006E2510" w:rsidP="006E2510">
            <w:pPr>
              <w:pStyle w:val="a4"/>
              <w:numPr>
                <w:ilvl w:val="0"/>
                <w:numId w:val="6"/>
              </w:numPr>
              <w:spacing w:line="260" w:lineRule="exact"/>
              <w:ind w:leftChars="0"/>
              <w:rPr>
                <w:rFonts w:asciiTheme="minorEastAsia" w:hAnsiTheme="minorEastAsia"/>
                <w:szCs w:val="21"/>
              </w:rPr>
            </w:pPr>
            <w:r w:rsidRPr="00F7153B">
              <w:rPr>
                <w:rFonts w:asciiTheme="minorEastAsia" w:hAnsiTheme="minorEastAsia" w:hint="eastAsia"/>
                <w:szCs w:val="21"/>
              </w:rPr>
              <w:t xml:space="preserve">月額　</w:t>
            </w:r>
            <w:r w:rsidR="00C71002">
              <w:rPr>
                <w:rFonts w:asciiTheme="minorEastAsia" w:hAnsiTheme="minorEastAsia" w:hint="eastAsia"/>
                <w:szCs w:val="21"/>
              </w:rPr>
              <w:t>２３２，０００</w:t>
            </w:r>
            <w:r w:rsidRPr="00F7153B">
              <w:rPr>
                <w:rFonts w:asciiTheme="minorEastAsia" w:hAnsiTheme="minorEastAsia" w:hint="eastAsia"/>
                <w:szCs w:val="21"/>
              </w:rPr>
              <w:t>円～</w:t>
            </w:r>
            <w:r w:rsidR="00C71002">
              <w:rPr>
                <w:rFonts w:asciiTheme="minorEastAsia" w:hAnsiTheme="minorEastAsia" w:hint="eastAsia"/>
                <w:szCs w:val="21"/>
              </w:rPr>
              <w:t>２４２，０００</w:t>
            </w:r>
            <w:r w:rsidRPr="00F7153B">
              <w:rPr>
                <w:rFonts w:asciiTheme="minorEastAsia" w:hAnsiTheme="minorEastAsia" w:hint="eastAsia"/>
                <w:szCs w:val="21"/>
              </w:rPr>
              <w:t>円（免許取得後の実務経験５年以内）</w:t>
            </w:r>
          </w:p>
          <w:p w14:paraId="62630E49" w14:textId="3DC00CCB" w:rsidR="006E2510" w:rsidRPr="00F7153B" w:rsidRDefault="006E2510" w:rsidP="006E2510">
            <w:pPr>
              <w:spacing w:line="340" w:lineRule="exact"/>
              <w:jc w:val="left"/>
              <w:rPr>
                <w:rFonts w:asciiTheme="minorEastAsia" w:hAnsiTheme="minorEastAsia"/>
                <w:szCs w:val="21"/>
              </w:rPr>
            </w:pPr>
            <w:r w:rsidRPr="00F7153B">
              <w:rPr>
                <w:rFonts w:asciiTheme="minorEastAsia" w:hAnsiTheme="minorEastAsia" w:hint="eastAsia"/>
                <w:szCs w:val="21"/>
              </w:rPr>
              <w:t xml:space="preserve">　　　　　</w:t>
            </w:r>
            <w:r w:rsidR="00C71002">
              <w:rPr>
                <w:rFonts w:asciiTheme="minorEastAsia" w:hAnsiTheme="minorEastAsia" w:hint="eastAsia"/>
                <w:szCs w:val="21"/>
              </w:rPr>
              <w:t>２７６，３００</w:t>
            </w:r>
            <w:r w:rsidRPr="00F7153B">
              <w:rPr>
                <w:rFonts w:asciiTheme="minorEastAsia" w:hAnsiTheme="minorEastAsia" w:hint="eastAsia"/>
                <w:szCs w:val="21"/>
              </w:rPr>
              <w:t>円～</w:t>
            </w:r>
            <w:r w:rsidR="00C71002">
              <w:rPr>
                <w:rFonts w:asciiTheme="minorEastAsia" w:hAnsiTheme="minorEastAsia" w:hint="eastAsia"/>
                <w:szCs w:val="21"/>
              </w:rPr>
              <w:t>２８４，２００</w:t>
            </w:r>
            <w:r w:rsidRPr="00F7153B">
              <w:rPr>
                <w:rFonts w:asciiTheme="minorEastAsia" w:hAnsiTheme="minorEastAsia" w:hint="eastAsia"/>
                <w:szCs w:val="21"/>
              </w:rPr>
              <w:t>円（免許取得後の実務経験５年超）</w:t>
            </w:r>
          </w:p>
          <w:p w14:paraId="69658010" w14:textId="2C2BFA0A" w:rsidR="001F2DF9" w:rsidRPr="00F7153B" w:rsidRDefault="001F2DF9" w:rsidP="001F2DF9">
            <w:pPr>
              <w:pStyle w:val="a4"/>
              <w:spacing w:line="340" w:lineRule="exact"/>
              <w:ind w:leftChars="0" w:left="432"/>
              <w:jc w:val="left"/>
              <w:rPr>
                <w:rFonts w:asciiTheme="minorEastAsia" w:hAnsiTheme="minorEastAsia"/>
                <w:szCs w:val="21"/>
              </w:rPr>
            </w:pPr>
            <w:r w:rsidRPr="00F7153B">
              <w:rPr>
                <w:rFonts w:asciiTheme="minorEastAsia" w:hAnsiTheme="minorEastAsia" w:hint="eastAsia"/>
                <w:szCs w:val="21"/>
              </w:rPr>
              <w:t>給料は</w:t>
            </w:r>
            <w:r w:rsidR="00E737E1" w:rsidRPr="00F7153B">
              <w:rPr>
                <w:rFonts w:asciiTheme="minorEastAsia" w:hAnsiTheme="minorEastAsia" w:hint="eastAsia"/>
                <w:szCs w:val="21"/>
              </w:rPr>
              <w:t>免許取得後の</w:t>
            </w:r>
            <w:r w:rsidRPr="00F7153B">
              <w:rPr>
                <w:rFonts w:asciiTheme="minorEastAsia" w:hAnsiTheme="minorEastAsia" w:hint="eastAsia"/>
                <w:szCs w:val="21"/>
              </w:rPr>
              <w:t>職務経験を加味して決定します。</w:t>
            </w:r>
          </w:p>
          <w:p w14:paraId="75EED946" w14:textId="77777777" w:rsidR="001F2DF9" w:rsidRPr="00F7153B" w:rsidRDefault="001F2DF9" w:rsidP="001F2DF9">
            <w:pPr>
              <w:spacing w:line="340" w:lineRule="exact"/>
              <w:ind w:left="420" w:hangingChars="200" w:hanging="420"/>
              <w:jc w:val="left"/>
              <w:rPr>
                <w:rFonts w:asciiTheme="minorEastAsia" w:hAnsiTheme="minorEastAsia"/>
                <w:szCs w:val="21"/>
              </w:rPr>
            </w:pPr>
            <w:r w:rsidRPr="00F7153B">
              <w:rPr>
                <w:rFonts w:asciiTheme="minorEastAsia" w:hAnsiTheme="minorEastAsia" w:hint="eastAsia"/>
                <w:szCs w:val="21"/>
              </w:rPr>
              <w:t>２．通勤手当の他、一定の条件を満たす場合は、在職期間や勤務成績に応じた</w:t>
            </w:r>
            <w:r w:rsidR="00093AA2" w:rsidRPr="00F7153B">
              <w:rPr>
                <w:rFonts w:asciiTheme="minorEastAsia" w:hAnsiTheme="minorEastAsia" w:hint="eastAsia"/>
                <w:szCs w:val="21"/>
              </w:rPr>
              <w:t>手当（</w:t>
            </w:r>
            <w:r w:rsidRPr="00F7153B">
              <w:rPr>
                <w:rFonts w:asciiTheme="minorEastAsia" w:hAnsiTheme="minorEastAsia" w:hint="eastAsia"/>
                <w:szCs w:val="21"/>
              </w:rPr>
              <w:t>期末手当および勤勉手当</w:t>
            </w:r>
            <w:r w:rsidR="00093AA2" w:rsidRPr="00F7153B">
              <w:rPr>
                <w:rFonts w:asciiTheme="minorEastAsia" w:hAnsiTheme="minorEastAsia" w:hint="eastAsia"/>
                <w:szCs w:val="21"/>
              </w:rPr>
              <w:t>）</w:t>
            </w:r>
            <w:r w:rsidRPr="00F7153B">
              <w:rPr>
                <w:rFonts w:asciiTheme="minorEastAsia" w:hAnsiTheme="minorEastAsia" w:hint="eastAsia"/>
                <w:szCs w:val="21"/>
              </w:rPr>
              <w:t>が支給されます。</w:t>
            </w:r>
          </w:p>
          <w:p w14:paraId="67124F1C" w14:textId="77777777" w:rsidR="001F2DF9" w:rsidRPr="00F7153B" w:rsidRDefault="001F2DF9" w:rsidP="001F2DF9">
            <w:pPr>
              <w:spacing w:line="340" w:lineRule="exact"/>
              <w:ind w:leftChars="200" w:left="420"/>
              <w:jc w:val="left"/>
              <w:rPr>
                <w:rFonts w:asciiTheme="minorEastAsia" w:hAnsiTheme="minorEastAsia"/>
                <w:szCs w:val="21"/>
              </w:rPr>
            </w:pPr>
            <w:r w:rsidRPr="00F7153B">
              <w:rPr>
                <w:rFonts w:asciiTheme="minorEastAsia" w:hAnsiTheme="minorEastAsia" w:hint="eastAsia"/>
                <w:szCs w:val="21"/>
              </w:rPr>
              <w:t>また、勤務実績に応じた手当（時間外勤務手当等）が支給されます。</w:t>
            </w:r>
          </w:p>
          <w:p w14:paraId="4471C89A" w14:textId="77777777" w:rsidR="001F2DF9" w:rsidRPr="00F7153B" w:rsidRDefault="001F2DF9" w:rsidP="001F2DF9">
            <w:pPr>
              <w:spacing w:line="340" w:lineRule="exact"/>
              <w:jc w:val="left"/>
              <w:rPr>
                <w:rFonts w:asciiTheme="minorEastAsia" w:hAnsiTheme="minorEastAsia"/>
                <w:szCs w:val="21"/>
              </w:rPr>
            </w:pPr>
            <w:r w:rsidRPr="00F7153B">
              <w:rPr>
                <w:rFonts w:asciiTheme="minorEastAsia" w:hAnsiTheme="minorEastAsia" w:hint="eastAsia"/>
                <w:szCs w:val="21"/>
              </w:rPr>
              <w:t>３．公務により出張をする場合は、出張に要する費用を支給します。</w:t>
            </w:r>
          </w:p>
        </w:tc>
      </w:tr>
      <w:tr w:rsidR="001F2DF9" w14:paraId="3F572461" w14:textId="77777777" w:rsidTr="00E737E1">
        <w:tc>
          <w:tcPr>
            <w:tcW w:w="1276" w:type="dxa"/>
          </w:tcPr>
          <w:p w14:paraId="429AAF3C"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加入保険</w:t>
            </w:r>
          </w:p>
        </w:tc>
        <w:tc>
          <w:tcPr>
            <w:tcW w:w="9327" w:type="dxa"/>
          </w:tcPr>
          <w:p w14:paraId="4341689D" w14:textId="03FE674C"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地方職員共済組合</w:t>
            </w:r>
            <w:r w:rsidR="00C71002">
              <w:rPr>
                <w:rFonts w:asciiTheme="minorEastAsia" w:hAnsiTheme="minorEastAsia" w:hint="eastAsia"/>
                <w:szCs w:val="21"/>
              </w:rPr>
              <w:t>（短期給付事業および福祉事業）</w:t>
            </w:r>
            <w:r w:rsidRPr="00A30236">
              <w:rPr>
                <w:rFonts w:asciiTheme="minorEastAsia" w:hAnsiTheme="minorEastAsia" w:hint="eastAsia"/>
                <w:szCs w:val="21"/>
              </w:rPr>
              <w:t>、厚生年金保険、雇用保険及び労働者災害補償保険</w:t>
            </w:r>
          </w:p>
        </w:tc>
      </w:tr>
      <w:tr w:rsidR="001F2DF9" w14:paraId="100EFCDB" w14:textId="77777777" w:rsidTr="00E737E1">
        <w:tc>
          <w:tcPr>
            <w:tcW w:w="1276" w:type="dxa"/>
          </w:tcPr>
          <w:p w14:paraId="0D1B72CF" w14:textId="77777777" w:rsidR="001F2DF9" w:rsidRPr="00A30236" w:rsidRDefault="001F2DF9" w:rsidP="001F2DF9">
            <w:pPr>
              <w:spacing w:line="340" w:lineRule="exact"/>
              <w:jc w:val="left"/>
              <w:rPr>
                <w:rFonts w:asciiTheme="minorEastAsia" w:hAnsiTheme="minorEastAsia"/>
                <w:szCs w:val="21"/>
              </w:rPr>
            </w:pPr>
          </w:p>
          <w:p w14:paraId="7110334E"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応募方法</w:t>
            </w:r>
          </w:p>
        </w:tc>
        <w:tc>
          <w:tcPr>
            <w:tcW w:w="9327" w:type="dxa"/>
          </w:tcPr>
          <w:p w14:paraId="158D3BD0" w14:textId="74CF48BE" w:rsidR="001F2DF9" w:rsidRPr="00A30236" w:rsidRDefault="00FA3235" w:rsidP="001F2DF9">
            <w:pPr>
              <w:spacing w:line="340" w:lineRule="exact"/>
              <w:jc w:val="left"/>
              <w:rPr>
                <w:rFonts w:asciiTheme="minorEastAsia" w:hAnsiTheme="minorEastAsia"/>
                <w:szCs w:val="21"/>
              </w:rPr>
            </w:pPr>
            <w:r w:rsidRPr="00A30236">
              <w:rPr>
                <w:rFonts w:asciiTheme="minorEastAsia" w:hAnsiTheme="minorEastAsia" w:hint="eastAsia"/>
                <w:szCs w:val="21"/>
              </w:rPr>
              <w:t>申込書（様式）に必要事項を記載し、以下の送付先に令和</w:t>
            </w:r>
            <w:r w:rsidR="00C71002">
              <w:rPr>
                <w:rFonts w:asciiTheme="minorEastAsia" w:hAnsiTheme="minorEastAsia" w:hint="eastAsia"/>
                <w:szCs w:val="21"/>
              </w:rPr>
              <w:t>８</w:t>
            </w:r>
            <w:r w:rsidR="003414EE" w:rsidRPr="00A30236">
              <w:rPr>
                <w:rFonts w:asciiTheme="minorEastAsia" w:hAnsiTheme="minorEastAsia" w:hint="eastAsia"/>
                <w:szCs w:val="21"/>
              </w:rPr>
              <w:t>年</w:t>
            </w:r>
            <w:r w:rsidR="001B2B9D">
              <w:rPr>
                <w:rFonts w:asciiTheme="minorEastAsia" w:hAnsiTheme="minorEastAsia" w:hint="eastAsia"/>
                <w:szCs w:val="21"/>
              </w:rPr>
              <w:t>４</w:t>
            </w:r>
            <w:r w:rsidRPr="00A30236">
              <w:rPr>
                <w:rFonts w:asciiTheme="minorEastAsia" w:hAnsiTheme="minorEastAsia" w:hint="eastAsia"/>
                <w:szCs w:val="21"/>
              </w:rPr>
              <w:t>月</w:t>
            </w:r>
            <w:r w:rsidR="001B2B9D">
              <w:rPr>
                <w:rFonts w:asciiTheme="minorEastAsia" w:hAnsiTheme="minorEastAsia" w:hint="eastAsia"/>
                <w:szCs w:val="21"/>
              </w:rPr>
              <w:t>３０</w:t>
            </w:r>
            <w:r w:rsidR="001F2DF9" w:rsidRPr="00A30236">
              <w:rPr>
                <w:rFonts w:asciiTheme="minorEastAsia" w:hAnsiTheme="minorEastAsia" w:hint="eastAsia"/>
                <w:szCs w:val="21"/>
              </w:rPr>
              <w:t>日までに郵送にて提出してください。</w:t>
            </w:r>
          </w:p>
          <w:p w14:paraId="663C536E"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【送付先】〒882－0835　延岡市新小路２丁目１番地１０　県立延岡病院　総務課</w:t>
            </w:r>
          </w:p>
          <w:p w14:paraId="33599DFF" w14:textId="073A0F05"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【連絡先】0982－32－6181　　【担当者】</w:t>
            </w:r>
            <w:r w:rsidR="00265B9C">
              <w:rPr>
                <w:rFonts w:asciiTheme="minorEastAsia" w:hAnsiTheme="minorEastAsia" w:hint="eastAsia"/>
                <w:szCs w:val="21"/>
              </w:rPr>
              <w:t xml:space="preserve">庶務担当リーダー　</w:t>
            </w:r>
            <w:r w:rsidR="00C71002">
              <w:rPr>
                <w:rFonts w:asciiTheme="minorEastAsia" w:hAnsiTheme="minorEastAsia" w:hint="eastAsia"/>
                <w:szCs w:val="21"/>
              </w:rPr>
              <w:t>黒木</w:t>
            </w:r>
          </w:p>
        </w:tc>
      </w:tr>
      <w:tr w:rsidR="001F2DF9" w14:paraId="4826D27E" w14:textId="77777777" w:rsidTr="00E737E1">
        <w:tc>
          <w:tcPr>
            <w:tcW w:w="1276" w:type="dxa"/>
          </w:tcPr>
          <w:p w14:paraId="2A072065"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選考方法</w:t>
            </w:r>
          </w:p>
        </w:tc>
        <w:tc>
          <w:tcPr>
            <w:tcW w:w="9327" w:type="dxa"/>
          </w:tcPr>
          <w:p w14:paraId="6E729D6D"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書類選考、及び面接</w:t>
            </w:r>
          </w:p>
          <w:p w14:paraId="3E0E5D87"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面接の日時等については、後日連絡します。</w:t>
            </w:r>
          </w:p>
        </w:tc>
      </w:tr>
      <w:tr w:rsidR="001F2DF9" w14:paraId="241C8E4A" w14:textId="77777777" w:rsidTr="00E737E1">
        <w:tc>
          <w:tcPr>
            <w:tcW w:w="1276" w:type="dxa"/>
          </w:tcPr>
          <w:p w14:paraId="14660C6F" w14:textId="77777777" w:rsidR="001F2DF9" w:rsidRPr="00A30236" w:rsidRDefault="001F2DF9" w:rsidP="001F2DF9">
            <w:pPr>
              <w:spacing w:line="340" w:lineRule="exact"/>
              <w:jc w:val="left"/>
              <w:rPr>
                <w:rFonts w:asciiTheme="minorEastAsia" w:hAnsiTheme="minorEastAsia"/>
                <w:szCs w:val="21"/>
              </w:rPr>
            </w:pPr>
          </w:p>
          <w:p w14:paraId="29F7BDF1" w14:textId="77777777" w:rsidR="001F2DF9" w:rsidRPr="00A30236" w:rsidRDefault="001F2DF9" w:rsidP="001F2DF9">
            <w:pPr>
              <w:spacing w:line="340" w:lineRule="exact"/>
              <w:jc w:val="left"/>
              <w:rPr>
                <w:rFonts w:asciiTheme="minorEastAsia" w:hAnsiTheme="minorEastAsia"/>
                <w:szCs w:val="21"/>
              </w:rPr>
            </w:pPr>
          </w:p>
          <w:p w14:paraId="203E8232"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選考結果の開示</w:t>
            </w:r>
          </w:p>
        </w:tc>
        <w:tc>
          <w:tcPr>
            <w:tcW w:w="9327" w:type="dxa"/>
          </w:tcPr>
          <w:p w14:paraId="1915821F"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選考結果について、選考結果通知の日から起算して１ヶ月間は、</w:t>
            </w:r>
            <w:r w:rsidR="004F13A0" w:rsidRPr="00A30236">
              <w:rPr>
                <w:rFonts w:asciiTheme="minorEastAsia" w:hAnsiTheme="minorEastAsia" w:hint="eastAsia"/>
                <w:kern w:val="0"/>
                <w:szCs w:val="21"/>
              </w:rPr>
              <w:t>個人情報保護法第６９条第２項第１号の規定に基づく口頭による開示請求をすることができます。</w:t>
            </w:r>
          </w:p>
          <w:p w14:paraId="692D9D73"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受験者本人（代理人は不可）が本人であることを証明する顔写真付きの書類（運転免許証、旅券、学生証等）を持参のうえ、午前８時３０分から午後５時１５分までの間に県立延岡病院事務</w:t>
            </w:r>
            <w:r w:rsidRPr="00A30236">
              <w:rPr>
                <w:rFonts w:asciiTheme="minorEastAsia" w:hAnsiTheme="minorEastAsia" w:hint="eastAsia"/>
                <w:szCs w:val="21"/>
              </w:rPr>
              <w:lastRenderedPageBreak/>
              <w:t>部総務課へ直接おいでください。</w:t>
            </w:r>
          </w:p>
          <w:p w14:paraId="15FE3BD7"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＊土曜日、日曜日、祝日及び年末年始の休日には受付しておりません。</w:t>
            </w:r>
          </w:p>
          <w:p w14:paraId="554A72A2"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＊電話、はがき等による開示請求はできません。</w:t>
            </w:r>
          </w:p>
        </w:tc>
      </w:tr>
      <w:tr w:rsidR="001F2DF9" w14:paraId="1471BB27" w14:textId="77777777" w:rsidTr="00E737E1">
        <w:tc>
          <w:tcPr>
            <w:tcW w:w="1276" w:type="dxa"/>
          </w:tcPr>
          <w:p w14:paraId="768B73C3" w14:textId="77777777" w:rsidR="001F2DF9" w:rsidRPr="00A30236" w:rsidRDefault="001F2DF9" w:rsidP="001F2DF9">
            <w:pPr>
              <w:spacing w:line="340" w:lineRule="exact"/>
              <w:jc w:val="left"/>
              <w:rPr>
                <w:rFonts w:asciiTheme="minorEastAsia" w:hAnsiTheme="minorEastAsia"/>
                <w:szCs w:val="21"/>
              </w:rPr>
            </w:pPr>
          </w:p>
          <w:p w14:paraId="5EE4F999" w14:textId="77777777" w:rsidR="001F2DF9" w:rsidRPr="00A30236" w:rsidRDefault="001F2DF9" w:rsidP="001F2DF9">
            <w:pPr>
              <w:spacing w:line="340" w:lineRule="exact"/>
              <w:jc w:val="left"/>
              <w:rPr>
                <w:rFonts w:asciiTheme="minorEastAsia" w:hAnsiTheme="minorEastAsia"/>
                <w:szCs w:val="21"/>
              </w:rPr>
            </w:pPr>
            <w:r w:rsidRPr="00A30236">
              <w:rPr>
                <w:rFonts w:asciiTheme="minorEastAsia" w:hAnsiTheme="minorEastAsia" w:hint="eastAsia"/>
                <w:szCs w:val="21"/>
              </w:rPr>
              <w:t>留意事項</w:t>
            </w:r>
          </w:p>
        </w:tc>
        <w:tc>
          <w:tcPr>
            <w:tcW w:w="9327" w:type="dxa"/>
          </w:tcPr>
          <w:p w14:paraId="114842DE" w14:textId="77777777" w:rsidR="001F2DF9" w:rsidRPr="00A30236" w:rsidRDefault="001F2DF9" w:rsidP="001F2DF9">
            <w:pPr>
              <w:pStyle w:val="a4"/>
              <w:numPr>
                <w:ilvl w:val="0"/>
                <w:numId w:val="4"/>
              </w:numPr>
              <w:spacing w:line="340" w:lineRule="exact"/>
              <w:ind w:leftChars="0"/>
              <w:jc w:val="left"/>
              <w:rPr>
                <w:rFonts w:asciiTheme="minorEastAsia" w:hAnsiTheme="minorEastAsia"/>
                <w:szCs w:val="21"/>
              </w:rPr>
            </w:pPr>
            <w:r w:rsidRPr="00A30236">
              <w:rPr>
                <w:rFonts w:asciiTheme="minorEastAsia" w:hAnsiTheme="minorEastAsia" w:hint="eastAsia"/>
                <w:szCs w:val="21"/>
              </w:rPr>
              <w:t>提出書類は返却しません。</w:t>
            </w:r>
          </w:p>
          <w:p w14:paraId="1C3A01C9" w14:textId="77777777" w:rsidR="001F2DF9" w:rsidRPr="00A30236" w:rsidRDefault="001F2DF9" w:rsidP="001F2DF9">
            <w:pPr>
              <w:pStyle w:val="a4"/>
              <w:numPr>
                <w:ilvl w:val="0"/>
                <w:numId w:val="4"/>
              </w:numPr>
              <w:spacing w:line="340" w:lineRule="exact"/>
              <w:ind w:leftChars="0"/>
              <w:jc w:val="left"/>
              <w:rPr>
                <w:rFonts w:asciiTheme="minorEastAsia" w:hAnsiTheme="minorEastAsia"/>
                <w:szCs w:val="21"/>
              </w:rPr>
            </w:pPr>
            <w:r w:rsidRPr="00A30236">
              <w:rPr>
                <w:rFonts w:asciiTheme="minorEastAsia" w:hAnsiTheme="minorEastAsia" w:hint="eastAsia"/>
                <w:szCs w:val="21"/>
              </w:rPr>
              <w:t>申込書や選考書類及び面接カードの記載事項に虚偽がある場合や、募集要件を満たさない方は、採用を取り消します。</w:t>
            </w:r>
          </w:p>
          <w:p w14:paraId="78634C44" w14:textId="77777777" w:rsidR="001F2DF9" w:rsidRPr="00A30236" w:rsidRDefault="001F2DF9" w:rsidP="001F2DF9">
            <w:pPr>
              <w:pStyle w:val="a4"/>
              <w:numPr>
                <w:ilvl w:val="0"/>
                <w:numId w:val="4"/>
              </w:numPr>
              <w:spacing w:line="340" w:lineRule="exact"/>
              <w:ind w:leftChars="0"/>
              <w:jc w:val="left"/>
              <w:rPr>
                <w:rFonts w:asciiTheme="minorEastAsia" w:hAnsiTheme="minorEastAsia"/>
                <w:szCs w:val="21"/>
              </w:rPr>
            </w:pPr>
            <w:r w:rsidRPr="00A30236">
              <w:rPr>
                <w:rFonts w:asciiTheme="minorEastAsia" w:hAnsiTheme="minorEastAsia" w:hint="eastAsia"/>
                <w:szCs w:val="21"/>
              </w:rPr>
              <w:t>面接日時の連絡や採用の意向確認等を電話またはメールで行う予定ですので、連絡がとれない方については、採用されないことがあります。</w:t>
            </w:r>
          </w:p>
        </w:tc>
      </w:tr>
    </w:tbl>
    <w:p w14:paraId="0D160DBC" w14:textId="77777777" w:rsidR="002C36DB" w:rsidRDefault="002C36DB" w:rsidP="00DB2A36">
      <w:pPr>
        <w:jc w:val="right"/>
      </w:pPr>
    </w:p>
    <w:p w14:paraId="3ADB8987" w14:textId="6A5D01AC" w:rsidR="00DB2A36" w:rsidRDefault="00DB2A36" w:rsidP="00DB2A36">
      <w:pPr>
        <w:jc w:val="right"/>
      </w:pPr>
      <w:r>
        <w:rPr>
          <w:rFonts w:hint="eastAsia"/>
        </w:rPr>
        <w:t>＜参考＞</w:t>
      </w:r>
    </w:p>
    <w:p w14:paraId="6A2570C0" w14:textId="099BD8DF" w:rsidR="007F2DFE" w:rsidRPr="00DB2A36" w:rsidRDefault="00DB2A36" w:rsidP="002C36DB">
      <w:pPr>
        <w:rPr>
          <w:b/>
          <w:bCs/>
        </w:rPr>
      </w:pPr>
      <w:r w:rsidRPr="00DB2A36">
        <w:rPr>
          <w:rFonts w:hint="eastAsia"/>
          <w:b/>
          <w:bCs/>
        </w:rPr>
        <w:t>救急救命処置以外の業務</w:t>
      </w:r>
    </w:p>
    <w:p w14:paraId="31000F4D" w14:textId="77777777" w:rsidR="00DB2A36" w:rsidRDefault="00DB2A36" w:rsidP="00DB2A36">
      <w:r>
        <w:rPr>
          <w:rFonts w:hint="eastAsia"/>
        </w:rPr>
        <w:t>（１）消防機関からの受け入れ要請に対応する記録の作成</w:t>
      </w:r>
    </w:p>
    <w:p w14:paraId="6A57BC0F" w14:textId="77777777" w:rsidR="00DB2A36" w:rsidRDefault="00DB2A36" w:rsidP="00DB2A36">
      <w:r>
        <w:rPr>
          <w:rFonts w:hint="eastAsia"/>
        </w:rPr>
        <w:t>（２）患者の院内搬送</w:t>
      </w:r>
    </w:p>
    <w:p w14:paraId="42D68967" w14:textId="77777777" w:rsidR="00DB2A36" w:rsidRDefault="00DB2A36" w:rsidP="00DB2A36">
      <w:r>
        <w:rPr>
          <w:rFonts w:hint="eastAsia"/>
        </w:rPr>
        <w:t>（３）医師が実施する処置の支援</w:t>
      </w:r>
    </w:p>
    <w:p w14:paraId="3B621B38" w14:textId="77777777" w:rsidR="00DB2A36" w:rsidRDefault="00DB2A36" w:rsidP="00DB2A36">
      <w:r>
        <w:rPr>
          <w:rFonts w:hint="eastAsia"/>
        </w:rPr>
        <w:t>（４）各種検査の説明、同意書の受領</w:t>
      </w:r>
    </w:p>
    <w:p w14:paraId="3DBB1547" w14:textId="77777777" w:rsidR="00DB2A36" w:rsidRDefault="00DB2A36" w:rsidP="00DB2A36">
      <w:r>
        <w:rPr>
          <w:rFonts w:hint="eastAsia"/>
        </w:rPr>
        <w:t>（５）紹介元からの診療情報提供書、画像情報等の管理</w:t>
      </w:r>
    </w:p>
    <w:p w14:paraId="4D2C07C7" w14:textId="77777777" w:rsidR="00DB2A36" w:rsidRDefault="00DB2A36" w:rsidP="00DB2A36">
      <w:r>
        <w:t>（６）かかりつけ医への診療情報提供書の依頼</w:t>
      </w:r>
    </w:p>
    <w:p w14:paraId="2D3345F8" w14:textId="77777777" w:rsidR="00DB2A36" w:rsidRDefault="00DB2A36" w:rsidP="00DB2A36">
      <w:r>
        <w:rPr>
          <w:rFonts w:hint="eastAsia"/>
        </w:rPr>
        <w:t>（７）転院先の手配・調整</w:t>
      </w:r>
    </w:p>
    <w:p w14:paraId="23100B6B" w14:textId="77777777" w:rsidR="00DB2A36" w:rsidRDefault="00DB2A36" w:rsidP="00DB2A36">
      <w:r>
        <w:rPr>
          <w:rFonts w:hint="eastAsia"/>
        </w:rPr>
        <w:t>（８）ドクターカーの管理・運行</w:t>
      </w:r>
    </w:p>
    <w:p w14:paraId="3992D6EC" w14:textId="77777777" w:rsidR="00DB2A36" w:rsidRDefault="00DB2A36" w:rsidP="00DB2A36">
      <w:r>
        <w:rPr>
          <w:rFonts w:hint="eastAsia"/>
        </w:rPr>
        <w:t>（９）症例データバンク等への情報登録</w:t>
      </w:r>
    </w:p>
    <w:p w14:paraId="514BE769" w14:textId="77777777" w:rsidR="00DB2A36" w:rsidRDefault="00DB2A36" w:rsidP="00DB2A36">
      <w:r>
        <w:rPr>
          <w:rFonts w:hint="eastAsia"/>
        </w:rPr>
        <w:t>（10）医療物品の管理、補充、請求</w:t>
      </w:r>
    </w:p>
    <w:p w14:paraId="67F99284" w14:textId="77777777" w:rsidR="00DB2A36" w:rsidRDefault="00DB2A36" w:rsidP="00DB2A36">
      <w:r>
        <w:rPr>
          <w:rFonts w:hint="eastAsia"/>
        </w:rPr>
        <w:t>（11）医師事務作業補助</w:t>
      </w:r>
    </w:p>
    <w:p w14:paraId="6C76B6F4" w14:textId="77777777" w:rsidR="00DB2A36" w:rsidRDefault="00DB2A36" w:rsidP="00DB2A36">
      <w:r>
        <w:rPr>
          <w:rFonts w:hint="eastAsia"/>
        </w:rPr>
        <w:t>（12）専用の容器を使用した麻薬の運搬</w:t>
      </w:r>
    </w:p>
    <w:p w14:paraId="2155A927" w14:textId="77777777" w:rsidR="00DB2A36" w:rsidRDefault="00DB2A36" w:rsidP="00DB2A36">
      <w:r>
        <w:rPr>
          <w:rFonts w:hint="eastAsia"/>
        </w:rPr>
        <w:t>（13）患者への配慮および転倒防止策を講じた上で患者の更衣</w:t>
      </w:r>
    </w:p>
    <w:p w14:paraId="24FDA06C" w14:textId="77777777" w:rsidR="00DB2A36" w:rsidRDefault="00DB2A36"/>
    <w:p w14:paraId="4E485019" w14:textId="42E57087" w:rsidR="002C36DB" w:rsidRPr="002C36DB" w:rsidRDefault="002C36DB">
      <w:pPr>
        <w:rPr>
          <w:b/>
          <w:bCs/>
        </w:rPr>
      </w:pPr>
      <w:r>
        <w:rPr>
          <w:rFonts w:hint="eastAsia"/>
          <w:b/>
          <w:bCs/>
        </w:rPr>
        <w:t>学生等</w:t>
      </w:r>
      <w:r w:rsidRPr="002C36DB">
        <w:rPr>
          <w:rFonts w:hint="eastAsia"/>
          <w:b/>
          <w:bCs/>
        </w:rPr>
        <w:t>教育のサポート</w:t>
      </w:r>
    </w:p>
    <w:p w14:paraId="6AED1333" w14:textId="37FA336F" w:rsidR="002C36DB" w:rsidRPr="00DB2A36" w:rsidRDefault="002C36DB">
      <w:r>
        <w:rPr>
          <w:rFonts w:hint="eastAsia"/>
        </w:rPr>
        <w:t xml:space="preserve">　研修医、学生（医学生、看護学生、救急救命士学生）のサポート</w:t>
      </w:r>
    </w:p>
    <w:sectPr w:rsidR="002C36DB" w:rsidRPr="00DB2A36"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13AA" w14:textId="77777777" w:rsidR="00580ECC" w:rsidRDefault="00580ECC" w:rsidP="00E4034E">
      <w:r>
        <w:separator/>
      </w:r>
    </w:p>
  </w:endnote>
  <w:endnote w:type="continuationSeparator" w:id="0">
    <w:p w14:paraId="35A3A17E" w14:textId="77777777" w:rsidR="00580ECC" w:rsidRDefault="00580ECC" w:rsidP="00E4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A276" w14:textId="77777777" w:rsidR="00580ECC" w:rsidRDefault="00580ECC" w:rsidP="00E4034E">
      <w:r>
        <w:separator/>
      </w:r>
    </w:p>
  </w:footnote>
  <w:footnote w:type="continuationSeparator" w:id="0">
    <w:p w14:paraId="242E76CB" w14:textId="77777777" w:rsidR="00580ECC" w:rsidRDefault="00580ECC" w:rsidP="00E40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15ACC534"/>
    <w:lvl w:ilvl="0" w:tplc="F1DC156C">
      <w:start w:val="1"/>
      <w:numFmt w:val="decimalEnclosedCircle"/>
      <w:lvlText w:val="%1"/>
      <w:lvlJc w:val="left"/>
      <w:pPr>
        <w:ind w:left="360" w:hanging="360"/>
      </w:pPr>
      <w:rPr>
        <w:rFonts w:hint="default"/>
      </w:rPr>
    </w:lvl>
    <w:lvl w:ilvl="1" w:tplc="E9307FEC">
      <w:start w:val="3"/>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664642"/>
    <w:multiLevelType w:val="hybridMultilevel"/>
    <w:tmpl w:val="A24CCBB4"/>
    <w:lvl w:ilvl="0" w:tplc="4D0637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61382F"/>
    <w:multiLevelType w:val="hybridMultilevel"/>
    <w:tmpl w:val="5D0C1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2435062">
    <w:abstractNumId w:val="0"/>
  </w:num>
  <w:num w:numId="2" w16cid:durableId="635256473">
    <w:abstractNumId w:val="4"/>
  </w:num>
  <w:num w:numId="3" w16cid:durableId="544751789">
    <w:abstractNumId w:val="5"/>
  </w:num>
  <w:num w:numId="4" w16cid:durableId="553782968">
    <w:abstractNumId w:val="2"/>
  </w:num>
  <w:num w:numId="5" w16cid:durableId="1263340995">
    <w:abstractNumId w:val="1"/>
  </w:num>
  <w:num w:numId="6" w16cid:durableId="13851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16BAC"/>
    <w:rsid w:val="00031736"/>
    <w:rsid w:val="0007344B"/>
    <w:rsid w:val="00083B09"/>
    <w:rsid w:val="00093AA2"/>
    <w:rsid w:val="000A23A9"/>
    <w:rsid w:val="000B07B8"/>
    <w:rsid w:val="000E6CA8"/>
    <w:rsid w:val="00165865"/>
    <w:rsid w:val="00183EAE"/>
    <w:rsid w:val="00194328"/>
    <w:rsid w:val="001B26C3"/>
    <w:rsid w:val="001B2B9D"/>
    <w:rsid w:val="001F2DF9"/>
    <w:rsid w:val="00231984"/>
    <w:rsid w:val="00254CEC"/>
    <w:rsid w:val="002561BD"/>
    <w:rsid w:val="00265B9C"/>
    <w:rsid w:val="00285ACC"/>
    <w:rsid w:val="002A1337"/>
    <w:rsid w:val="002C36DB"/>
    <w:rsid w:val="002C3E54"/>
    <w:rsid w:val="002E4803"/>
    <w:rsid w:val="003222EA"/>
    <w:rsid w:val="003414EE"/>
    <w:rsid w:val="003739A7"/>
    <w:rsid w:val="003D11D9"/>
    <w:rsid w:val="00401800"/>
    <w:rsid w:val="0040573C"/>
    <w:rsid w:val="004072F8"/>
    <w:rsid w:val="004B657E"/>
    <w:rsid w:val="004D7E07"/>
    <w:rsid w:val="004F13A0"/>
    <w:rsid w:val="00532BD6"/>
    <w:rsid w:val="00580ECC"/>
    <w:rsid w:val="005B00D9"/>
    <w:rsid w:val="00686307"/>
    <w:rsid w:val="006A20CB"/>
    <w:rsid w:val="006D2A70"/>
    <w:rsid w:val="006E2510"/>
    <w:rsid w:val="006F3C76"/>
    <w:rsid w:val="00715567"/>
    <w:rsid w:val="00732714"/>
    <w:rsid w:val="007327CB"/>
    <w:rsid w:val="00792CAE"/>
    <w:rsid w:val="007A232E"/>
    <w:rsid w:val="007F2DFE"/>
    <w:rsid w:val="0089707A"/>
    <w:rsid w:val="008C13EA"/>
    <w:rsid w:val="008D4AFD"/>
    <w:rsid w:val="0092350A"/>
    <w:rsid w:val="00967ECD"/>
    <w:rsid w:val="009710D5"/>
    <w:rsid w:val="009A1AAC"/>
    <w:rsid w:val="009A609F"/>
    <w:rsid w:val="009C38A1"/>
    <w:rsid w:val="009E7330"/>
    <w:rsid w:val="00A30236"/>
    <w:rsid w:val="00A32091"/>
    <w:rsid w:val="00A92E0F"/>
    <w:rsid w:val="00AB3566"/>
    <w:rsid w:val="00B66C9A"/>
    <w:rsid w:val="00B70279"/>
    <w:rsid w:val="00BC3D9F"/>
    <w:rsid w:val="00C0708D"/>
    <w:rsid w:val="00C71002"/>
    <w:rsid w:val="00CB7F4F"/>
    <w:rsid w:val="00D00940"/>
    <w:rsid w:val="00D156B0"/>
    <w:rsid w:val="00DA5668"/>
    <w:rsid w:val="00DB2A36"/>
    <w:rsid w:val="00E00B9D"/>
    <w:rsid w:val="00E22971"/>
    <w:rsid w:val="00E34A2F"/>
    <w:rsid w:val="00E4034E"/>
    <w:rsid w:val="00E737E1"/>
    <w:rsid w:val="00E836A6"/>
    <w:rsid w:val="00E97767"/>
    <w:rsid w:val="00EA05FE"/>
    <w:rsid w:val="00EB0956"/>
    <w:rsid w:val="00EF3325"/>
    <w:rsid w:val="00F7153B"/>
    <w:rsid w:val="00F7200D"/>
    <w:rsid w:val="00F97B8E"/>
    <w:rsid w:val="00FA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F2E0F"/>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E4034E"/>
    <w:pPr>
      <w:tabs>
        <w:tab w:val="center" w:pos="4252"/>
        <w:tab w:val="right" w:pos="8504"/>
      </w:tabs>
      <w:snapToGrid w:val="0"/>
    </w:pPr>
  </w:style>
  <w:style w:type="character" w:customStyle="1" w:styleId="a8">
    <w:name w:val="ヘッダー (文字)"/>
    <w:basedOn w:val="a0"/>
    <w:link w:val="a7"/>
    <w:uiPriority w:val="99"/>
    <w:rsid w:val="00E4034E"/>
  </w:style>
  <w:style w:type="paragraph" w:styleId="a9">
    <w:name w:val="footer"/>
    <w:basedOn w:val="a"/>
    <w:link w:val="aa"/>
    <w:uiPriority w:val="99"/>
    <w:unhideWhenUsed/>
    <w:rsid w:val="00E4034E"/>
    <w:pPr>
      <w:tabs>
        <w:tab w:val="center" w:pos="4252"/>
        <w:tab w:val="right" w:pos="8504"/>
      </w:tabs>
      <w:snapToGrid w:val="0"/>
    </w:pPr>
  </w:style>
  <w:style w:type="character" w:customStyle="1" w:styleId="aa">
    <w:name w:val="フッター (文字)"/>
    <w:basedOn w:val="a0"/>
    <w:link w:val="a9"/>
    <w:uiPriority w:val="99"/>
    <w:rsid w:val="00E4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2</cp:revision>
  <cp:lastPrinted>2026-01-28T02:13:00Z</cp:lastPrinted>
  <dcterms:created xsi:type="dcterms:W3CDTF">2026-03-25T00:10:00Z</dcterms:created>
  <dcterms:modified xsi:type="dcterms:W3CDTF">2026-03-25T00:10:00Z</dcterms:modified>
</cp:coreProperties>
</file>